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A48" w:rsidRPr="00C437B9" w:rsidRDefault="00D95A48" w:rsidP="00D95A48">
      <w:pPr>
        <w:widowControl/>
        <w:spacing w:after="120" w:line="450" w:lineRule="atLeast"/>
        <w:jc w:val="left"/>
        <w:outlineLvl w:val="1"/>
        <w:rPr>
          <w:rFonts w:ascii="inherit" w:eastAsia="ＭＳ Ｐゴシック" w:hAnsi="inherit" w:cs="Helvetica"/>
          <w:b/>
          <w:bCs/>
          <w:color w:val="333333"/>
          <w:kern w:val="36"/>
          <w:sz w:val="36"/>
          <w:szCs w:val="36"/>
        </w:rPr>
      </w:pPr>
      <w:r>
        <w:rPr>
          <w:rFonts w:ascii="inherit" w:eastAsia="ＭＳ Ｐゴシック" w:hAnsi="inherit" w:cs="Helvetica" w:hint="eastAsia"/>
          <w:b/>
          <w:bCs/>
          <w:color w:val="333333"/>
          <w:kern w:val="36"/>
          <w:sz w:val="36"/>
          <w:szCs w:val="36"/>
        </w:rPr>
        <w:t xml:space="preserve">　　</w:t>
      </w:r>
      <w:r w:rsidRPr="00C437B9">
        <w:rPr>
          <w:rFonts w:ascii="inherit" w:eastAsia="ＭＳ Ｐゴシック" w:hAnsi="inherit" w:cs="Helvetica"/>
          <w:b/>
          <w:bCs/>
          <w:color w:val="333333"/>
          <w:kern w:val="36"/>
          <w:sz w:val="36"/>
          <w:szCs w:val="36"/>
        </w:rPr>
        <w:t>折鶴に平和と繁栄の思い込め</w:t>
      </w:r>
      <w:r w:rsidRPr="00C437B9">
        <w:rPr>
          <w:rFonts w:ascii="inherit" w:eastAsia="ＭＳ Ｐゴシック" w:hAnsi="inherit" w:cs="Helvetica"/>
          <w:b/>
          <w:bCs/>
          <w:color w:val="333333"/>
          <w:kern w:val="36"/>
          <w:sz w:val="36"/>
          <w:szCs w:val="36"/>
        </w:rPr>
        <w:t xml:space="preserve"> </w:t>
      </w:r>
      <w:r w:rsidRPr="00C437B9">
        <w:rPr>
          <w:rFonts w:ascii="inherit" w:eastAsia="ＭＳ Ｐゴシック" w:hAnsi="inherit" w:cs="Helvetica"/>
          <w:b/>
          <w:bCs/>
          <w:color w:val="333333"/>
          <w:kern w:val="36"/>
          <w:sz w:val="36"/>
          <w:szCs w:val="36"/>
        </w:rPr>
        <w:t>１１０周年ロゴマークを発表</w:t>
      </w:r>
    </w:p>
    <w:p w:rsidR="00D95A48" w:rsidRPr="00C437B9" w:rsidRDefault="00D95A48" w:rsidP="00D95A48">
      <w:pPr>
        <w:widowControl/>
        <w:numPr>
          <w:ilvl w:val="0"/>
          <w:numId w:val="1"/>
        </w:numPr>
        <w:spacing w:before="100" w:beforeAutospacing="1" w:after="100" w:afterAutospacing="1" w:line="300" w:lineRule="atLeast"/>
        <w:ind w:left="-225" w:right="-120"/>
        <w:jc w:val="left"/>
        <w:rPr>
          <w:rFonts w:ascii="HGｺﾞｼｯｸE" w:eastAsia="HGｺﾞｼｯｸE" w:hAnsi="Lato" w:cs="Helvetica" w:hint="eastAsia"/>
          <w:b/>
          <w:i/>
          <w:iCs/>
          <w:color w:val="999999"/>
          <w:kern w:val="0"/>
          <w:sz w:val="28"/>
          <w:szCs w:val="28"/>
        </w:rPr>
      </w:pPr>
      <w:r>
        <w:rPr>
          <w:rFonts w:ascii="HGｺﾞｼｯｸE" w:eastAsia="HGｺﾞｼｯｸE" w:hAnsi="Lato" w:cs="Helvetica" w:hint="eastAsia"/>
          <w:b/>
          <w:i/>
          <w:iCs/>
          <w:color w:val="999999"/>
          <w:kern w:val="0"/>
          <w:sz w:val="28"/>
          <w:szCs w:val="28"/>
        </w:rPr>
        <w:t xml:space="preserve">　　　　　　　</w:t>
      </w:r>
      <w:r w:rsidRPr="00C437B9">
        <w:rPr>
          <w:rFonts w:ascii="HGｺﾞｼｯｸE" w:eastAsia="HGｺﾞｼｯｸE" w:hAnsi="Lato" w:cs="Helvetica" w:hint="eastAsia"/>
          <w:b/>
          <w:i/>
          <w:iCs/>
          <w:color w:val="999999"/>
          <w:kern w:val="0"/>
          <w:sz w:val="28"/>
          <w:szCs w:val="28"/>
        </w:rPr>
        <w:t>2017年5月23日　　　サンパウロ</w:t>
      </w:r>
      <w:r>
        <w:rPr>
          <w:rFonts w:ascii="HGｺﾞｼｯｸE" w:eastAsia="HGｺﾞｼｯｸE" w:hAnsi="Lato" w:cs="Helvetica" w:hint="eastAsia"/>
          <w:b/>
          <w:i/>
          <w:iCs/>
          <w:color w:val="999999"/>
          <w:kern w:val="0"/>
          <w:sz w:val="28"/>
          <w:szCs w:val="28"/>
        </w:rPr>
        <w:t>新聞</w:t>
      </w:r>
    </w:p>
    <w:p w:rsidR="00D95A48" w:rsidRPr="00C437B9" w:rsidRDefault="00D95A48" w:rsidP="00D95A48">
      <w:pPr>
        <w:widowControl/>
        <w:shd w:val="clear" w:color="auto" w:fill="F8F8F8"/>
        <w:spacing w:line="300" w:lineRule="atLeast"/>
        <w:jc w:val="center"/>
        <w:rPr>
          <w:rFonts w:ascii="Lato" w:eastAsia="ＭＳ Ｐゴシック" w:hAnsi="Lato" w:cs="Helvetica"/>
          <w:color w:val="666666"/>
          <w:kern w:val="0"/>
          <w:szCs w:val="21"/>
        </w:rPr>
      </w:pPr>
      <w:r>
        <w:rPr>
          <w:rFonts w:ascii="Lato" w:eastAsia="ＭＳ Ｐゴシック" w:hAnsi="Lato" w:cs="Helvetica" w:hint="eastAsia"/>
          <w:noProof/>
          <w:color w:val="666666"/>
          <w:kern w:val="0"/>
          <w:szCs w:val="21"/>
        </w:rPr>
        <w:drawing>
          <wp:inline distT="0" distB="0" distL="0" distR="0">
            <wp:extent cx="6562725" cy="4385444"/>
            <wp:effectExtent l="19050" t="0" r="9525" b="0"/>
            <wp:docPr id="3" name="図 1" descr="１１０周年ロゴマークを発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１１０周年ロゴマークを発表"/>
                    <pic:cNvPicPr>
                      <a:picLocks noChangeAspect="1" noChangeArrowheads="1"/>
                    </pic:cNvPicPr>
                  </pic:nvPicPr>
                  <pic:blipFill>
                    <a:blip r:embed="rId5"/>
                    <a:srcRect/>
                    <a:stretch>
                      <a:fillRect/>
                    </a:stretch>
                  </pic:blipFill>
                  <pic:spPr bwMode="auto">
                    <a:xfrm>
                      <a:off x="0" y="0"/>
                      <a:ext cx="6562725" cy="4385444"/>
                    </a:xfrm>
                    <a:prstGeom prst="rect">
                      <a:avLst/>
                    </a:prstGeom>
                    <a:noFill/>
                    <a:ln w="9525">
                      <a:noFill/>
                      <a:miter lim="800000"/>
                      <a:headEnd/>
                      <a:tailEnd/>
                    </a:ln>
                  </pic:spPr>
                </pic:pic>
              </a:graphicData>
            </a:graphic>
          </wp:inline>
        </w:drawing>
      </w:r>
    </w:p>
    <w:p w:rsidR="00D95A48" w:rsidRPr="00C437B9" w:rsidRDefault="00D95A48" w:rsidP="00D95A48">
      <w:pPr>
        <w:widowControl/>
        <w:spacing w:line="300" w:lineRule="atLeast"/>
        <w:jc w:val="center"/>
        <w:rPr>
          <w:rFonts w:ascii="Lato" w:eastAsia="ＭＳ Ｐゴシック" w:hAnsi="Lato" w:cs="Helvetica"/>
          <w:color w:val="666666"/>
          <w:kern w:val="0"/>
          <w:szCs w:val="21"/>
        </w:rPr>
      </w:pPr>
      <w:r w:rsidRPr="00C437B9">
        <w:rPr>
          <w:rFonts w:ascii="Lato" w:eastAsia="ＭＳ Ｐゴシック" w:hAnsi="Lato" w:cs="Helvetica"/>
          <w:i/>
          <w:iCs/>
          <w:color w:val="666666"/>
          <w:kern w:val="0"/>
          <w:sz w:val="18"/>
        </w:rPr>
        <w:t>折鶴がモチーフとなったロゴマークを発表する菊地実行委員長</w:t>
      </w:r>
      <w:r w:rsidRPr="00C437B9">
        <w:rPr>
          <w:rFonts w:ascii="Lato" w:eastAsia="ＭＳ Ｐゴシック" w:hAnsi="Lato" w:cs="Helvetica"/>
          <w:color w:val="666666"/>
          <w:kern w:val="0"/>
          <w:szCs w:val="21"/>
        </w:rPr>
        <w:t xml:space="preserve"> </w:t>
      </w:r>
    </w:p>
    <w:p w:rsidR="00D95A48" w:rsidRPr="00C437B9" w:rsidRDefault="00D95A48" w:rsidP="00D95A48">
      <w:pPr>
        <w:widowControl/>
        <w:spacing w:after="270" w:line="300" w:lineRule="atLeast"/>
        <w:jc w:val="left"/>
        <w:rPr>
          <w:rFonts w:ascii="Lato" w:eastAsia="ＭＳ Ｐゴシック" w:hAnsi="Lato" w:cs="Helvetica"/>
          <w:color w:val="666666"/>
          <w:kern w:val="0"/>
          <w:szCs w:val="21"/>
        </w:rPr>
      </w:pPr>
      <w:r w:rsidRPr="00C437B9">
        <w:rPr>
          <w:rFonts w:ascii="Lato" w:eastAsia="ＭＳ Ｐゴシック" w:hAnsi="Lato" w:cs="Helvetica"/>
          <w:b/>
          <w:bCs/>
          <w:color w:val="666666"/>
          <w:kern w:val="0"/>
        </w:rPr>
        <w:t>画家の若松和男氏が制作担当</w:t>
      </w:r>
    </w:p>
    <w:p w:rsidR="00D95A48" w:rsidRPr="00C437B9" w:rsidRDefault="00D95A48" w:rsidP="00D95A48">
      <w:pPr>
        <w:widowControl/>
        <w:spacing w:line="300" w:lineRule="atLeast"/>
        <w:jc w:val="left"/>
        <w:rPr>
          <w:rFonts w:ascii="Lato" w:eastAsia="ＭＳ Ｐゴシック" w:hAnsi="Lato" w:cs="Helvetica"/>
          <w:color w:val="666666"/>
          <w:kern w:val="0"/>
          <w:szCs w:val="21"/>
        </w:rPr>
      </w:pPr>
      <w:r>
        <w:rPr>
          <w:rFonts w:ascii="Lato" w:eastAsia="ＭＳ Ｐゴシック" w:hAnsi="Lato" w:cs="Helvetica" w:hint="eastAsia"/>
          <w:noProof/>
          <w:color w:val="666666"/>
          <w:kern w:val="0"/>
          <w:szCs w:val="21"/>
        </w:rPr>
        <w:drawing>
          <wp:inline distT="0" distB="0" distL="0" distR="0">
            <wp:extent cx="2857500" cy="1905000"/>
            <wp:effectExtent l="19050" t="0" r="0" b="0"/>
            <wp:docPr id="2" name="図 2" descr="１１０周年ロゴマークを発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１１０周年ロゴマークを発表"/>
                    <pic:cNvPicPr>
                      <a:picLocks noChangeAspect="1" noChangeArrowheads="1"/>
                    </pic:cNvPicPr>
                  </pic:nvPicPr>
                  <pic:blipFill>
                    <a:blip r:embed="rId6"/>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Pr="00C437B9">
        <w:rPr>
          <w:rFonts w:ascii="Lato" w:eastAsia="ＭＳ Ｐゴシック" w:hAnsi="Lato" w:cs="Helvetica"/>
          <w:color w:val="666666"/>
          <w:kern w:val="0"/>
          <w:szCs w:val="21"/>
        </w:rPr>
        <w:t>若林夫妻（中央）には感謝状が授与された</w:t>
      </w:r>
    </w:p>
    <w:p w:rsidR="00D95A48" w:rsidRPr="00C437B9" w:rsidRDefault="00D95A48" w:rsidP="00D95A48">
      <w:pPr>
        <w:widowControl/>
        <w:spacing w:after="270" w:line="300" w:lineRule="atLeast"/>
        <w:jc w:val="left"/>
        <w:rPr>
          <w:rFonts w:ascii="Lato" w:eastAsia="ＭＳ Ｐゴシック" w:hAnsi="Lato" w:cs="Helvetica"/>
          <w:color w:val="666666"/>
          <w:kern w:val="0"/>
          <w:sz w:val="24"/>
          <w:szCs w:val="24"/>
        </w:rPr>
      </w:pPr>
      <w:r w:rsidRPr="00C437B9">
        <w:rPr>
          <w:rFonts w:ascii="Lato" w:eastAsia="ＭＳ Ｐゴシック" w:hAnsi="Lato" w:cs="Helvetica"/>
          <w:color w:val="666666"/>
          <w:kern w:val="0"/>
          <w:sz w:val="24"/>
          <w:szCs w:val="24"/>
        </w:rPr>
        <w:t>来年のブラジル日本移民１１０周年で使用されるロゴマークの発表会が、</w:t>
      </w:r>
      <w:r w:rsidRPr="00C437B9">
        <w:rPr>
          <w:rFonts w:ascii="Lato" w:eastAsia="ＭＳ Ｐゴシック" w:hAnsi="Lato" w:cs="Helvetica"/>
          <w:color w:val="666666"/>
          <w:kern w:val="0"/>
          <w:sz w:val="24"/>
          <w:szCs w:val="24"/>
        </w:rPr>
        <w:t>19</w:t>
      </w:r>
      <w:r w:rsidRPr="00C437B9">
        <w:rPr>
          <w:rFonts w:ascii="Lato" w:eastAsia="ＭＳ Ｐゴシック" w:hAnsi="Lato" w:cs="Helvetica"/>
          <w:color w:val="666666"/>
          <w:kern w:val="0"/>
          <w:sz w:val="24"/>
          <w:szCs w:val="24"/>
        </w:rPr>
        <w:t>日午後７時からサンパウロ（聖）市リベルダーデ区の文協（呉屋春美会長）ビル２階の貴賓室で行われた。会場にはロゴの制作を担当した画家の若林和男氏（兵庫、</w:t>
      </w:r>
      <w:r w:rsidRPr="00C437B9">
        <w:rPr>
          <w:rFonts w:ascii="Lato" w:eastAsia="ＭＳ Ｐゴシック" w:hAnsi="Lato" w:cs="Helvetica"/>
          <w:color w:val="666666"/>
          <w:kern w:val="0"/>
          <w:sz w:val="24"/>
          <w:szCs w:val="24"/>
        </w:rPr>
        <w:t>86</w:t>
      </w:r>
      <w:r w:rsidRPr="00C437B9">
        <w:rPr>
          <w:rFonts w:ascii="Lato" w:eastAsia="ＭＳ Ｐゴシック" w:hAnsi="Lato" w:cs="Helvetica"/>
          <w:color w:val="666666"/>
          <w:kern w:val="0"/>
          <w:sz w:val="24"/>
          <w:szCs w:val="24"/>
        </w:rPr>
        <w:t>）も夫人の光さんと共に来場。「制作依頼が来た時は、自分がやっていいのか迷ったが、お世話になった日系社会のためにこうして恩返しできて良かった」と語り、喜びの表情を見せた。</w:t>
      </w:r>
    </w:p>
    <w:p w:rsidR="00D95A48" w:rsidRPr="00C437B9" w:rsidRDefault="00D95A48" w:rsidP="00D95A48">
      <w:pPr>
        <w:widowControl/>
        <w:spacing w:after="270" w:line="300" w:lineRule="atLeast"/>
        <w:jc w:val="left"/>
        <w:rPr>
          <w:rFonts w:ascii="Lato" w:eastAsia="ＭＳ Ｐゴシック" w:hAnsi="Lato" w:cs="Helvetica"/>
          <w:color w:val="666666"/>
          <w:kern w:val="0"/>
          <w:sz w:val="24"/>
          <w:szCs w:val="24"/>
        </w:rPr>
      </w:pPr>
      <w:r w:rsidRPr="00C437B9">
        <w:rPr>
          <w:rFonts w:ascii="Lato" w:eastAsia="ＭＳ Ｐゴシック" w:hAnsi="Lato" w:cs="Helvetica"/>
          <w:color w:val="666666"/>
          <w:kern w:val="0"/>
          <w:sz w:val="24"/>
          <w:szCs w:val="24"/>
        </w:rPr>
        <w:lastRenderedPageBreak/>
        <w:t>発表会には１１０周年実行委員長の菊地義治氏をはじめ、各日系団体の会長、在聖総領事館の関口ひとみ首席領事、西本エリオ聖州議員、ブラジル日本移民１００周年記念祭典協会で会長を務めた上原幸啓氏などが出席した。</w:t>
      </w:r>
    </w:p>
    <w:p w:rsidR="00D95A48" w:rsidRPr="00C437B9" w:rsidRDefault="00D95A48" w:rsidP="00D95A48">
      <w:pPr>
        <w:widowControl/>
        <w:spacing w:after="270" w:line="300" w:lineRule="atLeast"/>
        <w:jc w:val="left"/>
        <w:rPr>
          <w:rFonts w:ascii="Lato" w:eastAsia="ＭＳ Ｐゴシック" w:hAnsi="Lato" w:cs="Helvetica"/>
          <w:color w:val="666666"/>
          <w:kern w:val="0"/>
          <w:sz w:val="24"/>
          <w:szCs w:val="24"/>
        </w:rPr>
      </w:pPr>
      <w:r w:rsidRPr="00C437B9">
        <w:rPr>
          <w:rFonts w:ascii="Lato" w:eastAsia="ＭＳ Ｐゴシック" w:hAnsi="Lato" w:cs="Helvetica"/>
          <w:color w:val="666666"/>
          <w:kern w:val="0"/>
          <w:sz w:val="24"/>
          <w:szCs w:val="24"/>
        </w:rPr>
        <w:t>開会のあいさつに立った文協の呉屋会長は「本日、１１０周年への準備段階にふさわしいロゴが発表されます。若林さん、素敵なロゴをありがとうございます」と同氏に感謝。また、「適切な人物を探すのに苦労した」という１１０周年実行委員会の委員長職を引き受けた菊地会長にも礼を述べた。</w:t>
      </w:r>
    </w:p>
    <w:p w:rsidR="00D95A48" w:rsidRPr="00C437B9" w:rsidRDefault="00D95A48" w:rsidP="00D95A48">
      <w:pPr>
        <w:widowControl/>
        <w:spacing w:after="270" w:line="300" w:lineRule="atLeast"/>
        <w:jc w:val="left"/>
        <w:rPr>
          <w:rFonts w:ascii="Lato" w:eastAsia="ＭＳ Ｐゴシック" w:hAnsi="Lato" w:cs="Helvetica"/>
          <w:color w:val="666666"/>
          <w:kern w:val="0"/>
          <w:sz w:val="24"/>
          <w:szCs w:val="24"/>
        </w:rPr>
      </w:pPr>
      <w:r w:rsidRPr="00C437B9">
        <w:rPr>
          <w:rFonts w:ascii="Lato" w:eastAsia="ＭＳ Ｐゴシック" w:hAnsi="Lato" w:cs="Helvetica"/>
          <w:color w:val="666666"/>
          <w:kern w:val="0"/>
          <w:sz w:val="24"/>
          <w:szCs w:val="24"/>
        </w:rPr>
        <w:t>関口首席領事、西本議員の祝辞に続いて、菊地実行委員長があいさつに立ち、ロゴマークを発表。披露されたロゴマークには、顔を向かい合わせた２つの折鶴が描かれており、それぞれに日本国旗の色である赤と白、ブラジル国旗の色である黄、緑、青の色が使用されている。菊地実行委員長は「折鶴には世界平和、そして日系社会の繁栄への思いが込められている」と説明した。</w:t>
      </w:r>
    </w:p>
    <w:p w:rsidR="00D95A48" w:rsidRPr="00C437B9" w:rsidRDefault="00D95A48" w:rsidP="00D95A48">
      <w:pPr>
        <w:widowControl/>
        <w:spacing w:after="270" w:line="300" w:lineRule="atLeast"/>
        <w:jc w:val="left"/>
        <w:rPr>
          <w:rFonts w:ascii="Lato" w:eastAsia="ＭＳ Ｐゴシック" w:hAnsi="Lato" w:cs="Helvetica"/>
          <w:color w:val="666666"/>
          <w:kern w:val="0"/>
          <w:sz w:val="24"/>
          <w:szCs w:val="24"/>
        </w:rPr>
      </w:pPr>
      <w:r w:rsidRPr="00C437B9">
        <w:rPr>
          <w:rFonts w:ascii="Lato" w:eastAsia="ＭＳ Ｐゴシック" w:hAnsi="Lato" w:cs="Helvetica"/>
          <w:color w:val="666666"/>
          <w:kern w:val="0"/>
          <w:sz w:val="24"/>
          <w:szCs w:val="24"/>
        </w:rPr>
        <w:t>その後、呉屋会長と菊地実行委員長から若林夫妻に感謝状が贈呈され、続けて呉屋会長から光夫人に花束が贈呈された。</w:t>
      </w:r>
    </w:p>
    <w:p w:rsidR="00D95A48" w:rsidRPr="00C437B9" w:rsidRDefault="00D95A48" w:rsidP="00D95A48">
      <w:pPr>
        <w:widowControl/>
        <w:spacing w:after="270" w:line="300" w:lineRule="atLeast"/>
        <w:jc w:val="left"/>
        <w:rPr>
          <w:rFonts w:ascii="Lato" w:eastAsia="ＭＳ Ｐゴシック" w:hAnsi="Lato" w:cs="Helvetica"/>
          <w:color w:val="666666"/>
          <w:kern w:val="0"/>
          <w:sz w:val="24"/>
          <w:szCs w:val="24"/>
        </w:rPr>
      </w:pPr>
      <w:r w:rsidRPr="00C437B9">
        <w:rPr>
          <w:rFonts w:ascii="Lato" w:eastAsia="ＭＳ Ｐゴシック" w:hAnsi="Lato" w:cs="Helvetica"/>
          <w:color w:val="666666"/>
          <w:kern w:val="0"/>
          <w:sz w:val="24"/>
          <w:szCs w:val="24"/>
        </w:rPr>
        <w:t>最後にあいさつに立った若林氏は「依頼が来た時は、最初は自分がデザインして良いのか迷ったが、</w:t>
      </w:r>
      <w:r w:rsidRPr="00C437B9">
        <w:rPr>
          <w:rFonts w:ascii="Lato" w:eastAsia="ＭＳ Ｐゴシック" w:hAnsi="Lato" w:cs="Helvetica"/>
          <w:color w:val="666666"/>
          <w:kern w:val="0"/>
          <w:sz w:val="24"/>
          <w:szCs w:val="24"/>
        </w:rPr>
        <w:t>55</w:t>
      </w:r>
      <w:r w:rsidRPr="00C437B9">
        <w:rPr>
          <w:rFonts w:ascii="Lato" w:eastAsia="ＭＳ Ｐゴシック" w:hAnsi="Lato" w:cs="Helvetica"/>
          <w:color w:val="666666"/>
          <w:kern w:val="0"/>
          <w:sz w:val="24"/>
          <w:szCs w:val="24"/>
        </w:rPr>
        <w:t>年間お世話になった日系社会に恩返しするため、引き受けた」と話し、「今でも自分で良いのか迷うこともあるが、この場を借りて、改めて皆様に感謝したい」と関係者らに礼を述べた。</w:t>
      </w:r>
    </w:p>
    <w:p w:rsidR="00D95A48" w:rsidRPr="00C437B9" w:rsidRDefault="00D95A48" w:rsidP="00D95A48">
      <w:pPr>
        <w:widowControl/>
        <w:spacing w:after="270" w:line="300" w:lineRule="atLeast"/>
        <w:jc w:val="left"/>
        <w:rPr>
          <w:rFonts w:ascii="Lato" w:eastAsia="ＭＳ Ｐゴシック" w:hAnsi="Lato" w:cs="Helvetica"/>
          <w:color w:val="666666"/>
          <w:kern w:val="0"/>
          <w:sz w:val="24"/>
          <w:szCs w:val="24"/>
        </w:rPr>
      </w:pPr>
      <w:r w:rsidRPr="00C437B9">
        <w:rPr>
          <w:rFonts w:ascii="Lato" w:eastAsia="ＭＳ Ｐゴシック" w:hAnsi="Lato" w:cs="Helvetica"/>
          <w:color w:val="666666"/>
          <w:kern w:val="0"/>
          <w:sz w:val="24"/>
          <w:szCs w:val="24"/>
        </w:rPr>
        <w:t>発表会後、本紙の取材に対し若林氏は「富士山や桜などは造形としてロゴにしづらい。折鶴は日本を表す形としてデザインしやすく、優れていると思った」と折鶴を起用した理由を答えた。また、「グラフィックデザイナーではないので、依頼を引き受けるかは本当に迷った。今はこのような形で１１０周年に参加することができて嬉しい」と現在の気持ちを述べた。最後に「このロゴが先駆移民への感謝を表す手段になれば」と思いを語った。</w:t>
      </w:r>
    </w:p>
    <w:p w:rsidR="00D95A48" w:rsidRPr="00C437B9" w:rsidRDefault="00D95A48" w:rsidP="00D95A48">
      <w:pPr>
        <w:widowControl/>
        <w:spacing w:after="270" w:line="300" w:lineRule="atLeast"/>
        <w:jc w:val="left"/>
        <w:rPr>
          <w:rFonts w:ascii="Lato" w:eastAsia="ＭＳ Ｐゴシック" w:hAnsi="Lato" w:cs="Helvetica"/>
          <w:color w:val="666666"/>
          <w:kern w:val="0"/>
          <w:sz w:val="24"/>
          <w:szCs w:val="24"/>
        </w:rPr>
      </w:pPr>
      <w:r w:rsidRPr="00C437B9">
        <w:rPr>
          <w:rFonts w:ascii="Lato" w:eastAsia="ＭＳ Ｐゴシック" w:hAnsi="Lato" w:cs="Helvetica"/>
          <w:color w:val="666666"/>
          <w:kern w:val="0"/>
          <w:sz w:val="24"/>
          <w:szCs w:val="24"/>
        </w:rPr>
        <w:t>菊地実行委員長は「プロフェッショナルな人、戦後移民で日本人移民の苦労を表現できる人として若林氏を選んだ。無償で引き受けてもらい、感謝している」と依頼した経緯を明かした。</w:t>
      </w:r>
    </w:p>
    <w:p w:rsidR="00D95A48" w:rsidRPr="00C437B9" w:rsidRDefault="00D95A48" w:rsidP="00D95A48">
      <w:pPr>
        <w:widowControl/>
        <w:spacing w:after="270" w:line="300" w:lineRule="atLeast"/>
        <w:jc w:val="left"/>
        <w:rPr>
          <w:rFonts w:ascii="Lato" w:eastAsia="ＭＳ Ｐゴシック" w:hAnsi="Lato" w:cs="Helvetica"/>
          <w:color w:val="666666"/>
          <w:kern w:val="0"/>
          <w:sz w:val="24"/>
          <w:szCs w:val="24"/>
        </w:rPr>
      </w:pPr>
      <w:r w:rsidRPr="00C437B9">
        <w:rPr>
          <w:rFonts w:ascii="Lato" w:eastAsia="ＭＳ Ｐゴシック" w:hAnsi="Lato" w:cs="Helvetica"/>
          <w:color w:val="666666"/>
          <w:kern w:val="0"/>
          <w:sz w:val="24"/>
          <w:szCs w:val="24"/>
        </w:rPr>
        <w:t>１１０周年記念式典については「来週訪日し、来年創立記念式典が行われる県人会の母県を訪れ、物産展の話をしてくる。（県連）日本祭りと同時に式典を行うことは日系社会でもメリットになると思う」と述べ、「式典に向け、日系社会で募金活動が行われており、伯国企業や日本企業からも協力の声が上がっている。組織委員会には若い人を採用し、世代交代を成し遂げたい」と意気込んだ。</w:t>
      </w:r>
    </w:p>
    <w:p w:rsidR="00D95A48" w:rsidRPr="00C437B9" w:rsidRDefault="00D95A48" w:rsidP="00D95A48">
      <w:pPr>
        <w:widowControl/>
        <w:spacing w:after="270" w:line="300" w:lineRule="atLeast"/>
        <w:jc w:val="left"/>
        <w:rPr>
          <w:rFonts w:ascii="Lato" w:eastAsia="ＭＳ Ｐゴシック" w:hAnsi="Lato" w:cs="Helvetica"/>
          <w:color w:val="666666"/>
          <w:kern w:val="0"/>
          <w:sz w:val="24"/>
          <w:szCs w:val="24"/>
        </w:rPr>
      </w:pPr>
      <w:r w:rsidRPr="00C437B9">
        <w:rPr>
          <w:rFonts w:ascii="Lato" w:eastAsia="ＭＳ Ｐゴシック" w:hAnsi="Lato" w:cs="Helvetica"/>
          <w:color w:val="666666"/>
          <w:kern w:val="0"/>
          <w:sz w:val="24"/>
          <w:szCs w:val="24"/>
        </w:rPr>
        <w:t>菊地実行委員長は、毎年行われている茶道裏千家ブラジルセンターの初釜式を来年は実行委員会と共催で行い、１１０周年記念行事の第一弾とするとした。</w:t>
      </w:r>
    </w:p>
    <w:p w:rsidR="00D95A48" w:rsidRPr="00C437B9" w:rsidRDefault="00D95A48" w:rsidP="00D95A48">
      <w:pPr>
        <w:widowControl/>
        <w:spacing w:after="270" w:line="300" w:lineRule="atLeast"/>
        <w:jc w:val="left"/>
        <w:rPr>
          <w:rFonts w:ascii="Lato" w:eastAsia="ＭＳ Ｐゴシック" w:hAnsi="Lato" w:cs="Helvetica"/>
          <w:color w:val="666666"/>
          <w:kern w:val="0"/>
          <w:sz w:val="24"/>
          <w:szCs w:val="24"/>
        </w:rPr>
      </w:pPr>
      <w:r w:rsidRPr="00C437B9">
        <w:rPr>
          <w:rFonts w:ascii="Lato" w:eastAsia="ＭＳ Ｐゴシック" w:hAnsi="Lato" w:cs="Helvetica"/>
          <w:color w:val="666666"/>
          <w:kern w:val="0"/>
          <w:sz w:val="24"/>
          <w:szCs w:val="24"/>
        </w:rPr>
        <w:t>2017</w:t>
      </w:r>
      <w:r w:rsidRPr="00C437B9">
        <w:rPr>
          <w:rFonts w:ascii="Lato" w:eastAsia="ＭＳ Ｐゴシック" w:hAnsi="Lato" w:cs="Helvetica"/>
          <w:color w:val="666666"/>
          <w:kern w:val="0"/>
          <w:sz w:val="24"/>
          <w:szCs w:val="24"/>
        </w:rPr>
        <w:t>年</w:t>
      </w:r>
      <w:r w:rsidRPr="00C437B9">
        <w:rPr>
          <w:rFonts w:ascii="Lato" w:eastAsia="ＭＳ Ｐゴシック" w:hAnsi="Lato" w:cs="Helvetica"/>
          <w:color w:val="666666"/>
          <w:kern w:val="0"/>
          <w:sz w:val="24"/>
          <w:szCs w:val="24"/>
        </w:rPr>
        <w:t>5</w:t>
      </w:r>
      <w:r w:rsidRPr="00C437B9">
        <w:rPr>
          <w:rFonts w:ascii="Lato" w:eastAsia="ＭＳ Ｐゴシック" w:hAnsi="Lato" w:cs="Helvetica"/>
          <w:color w:val="666666"/>
          <w:kern w:val="0"/>
          <w:sz w:val="24"/>
          <w:szCs w:val="24"/>
        </w:rPr>
        <w:t>月</w:t>
      </w:r>
      <w:r w:rsidRPr="00C437B9">
        <w:rPr>
          <w:rFonts w:ascii="Lato" w:eastAsia="ＭＳ Ｐゴシック" w:hAnsi="Lato" w:cs="Helvetica"/>
          <w:color w:val="666666"/>
          <w:kern w:val="0"/>
          <w:sz w:val="24"/>
          <w:szCs w:val="24"/>
        </w:rPr>
        <w:t>23</w:t>
      </w:r>
      <w:r w:rsidRPr="00C437B9">
        <w:rPr>
          <w:rFonts w:ascii="Lato" w:eastAsia="ＭＳ Ｐゴシック" w:hAnsi="Lato" w:cs="Helvetica"/>
          <w:color w:val="666666"/>
          <w:kern w:val="0"/>
          <w:sz w:val="24"/>
          <w:szCs w:val="24"/>
        </w:rPr>
        <w:t>日付</w:t>
      </w:r>
    </w:p>
    <w:p w:rsidR="00D95A48" w:rsidRPr="00C437B9" w:rsidRDefault="00D95A48" w:rsidP="00D95A48">
      <w:pPr>
        <w:widowControl/>
        <w:shd w:val="clear" w:color="auto" w:fill="FFFFFF"/>
        <w:spacing w:before="100" w:beforeAutospacing="1" w:after="100" w:afterAutospacing="1"/>
        <w:jc w:val="left"/>
        <w:rPr>
          <w:rFonts w:ascii="Helvetica" w:eastAsia="ＭＳ Ｐゴシック" w:hAnsi="Helvetica" w:cs="Helvetica"/>
          <w:color w:val="222222"/>
          <w:kern w:val="0"/>
          <w:sz w:val="24"/>
          <w:szCs w:val="24"/>
        </w:rPr>
      </w:pPr>
    </w:p>
    <w:p w:rsidR="000948A9" w:rsidRDefault="009C4833"/>
    <w:sectPr w:rsidR="000948A9" w:rsidSect="0070373B">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80000281" w:usb1="28C76CF8" w:usb2="00000010" w:usb3="00000000" w:csb0="00020000" w:csb1="00000000"/>
  </w:font>
  <w:font w:name="Lato">
    <w:altName w:val="Segoe UI"/>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A57A2"/>
    <w:multiLevelType w:val="multilevel"/>
    <w:tmpl w:val="3668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D95A48"/>
    <w:rsid w:val="005C612B"/>
    <w:rsid w:val="009C4833"/>
    <w:rsid w:val="00B12FBD"/>
    <w:rsid w:val="00B60A7A"/>
    <w:rsid w:val="00D95A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A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A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5A4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218</Words>
  <Characters>1249</Characters>
  <Application>Microsoft Office Word</Application>
  <DocSecurity>0</DocSecurity>
  <Lines>10</Lines>
  <Paragraphs>2</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    折鶴に平和と繁栄の思い込め １１０周年ロゴマークを発表</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Iwate</dc:creator>
  <cp:lastModifiedBy>Iwate</cp:lastModifiedBy>
  <cp:revision>1</cp:revision>
  <dcterms:created xsi:type="dcterms:W3CDTF">2017-05-23T18:57:00Z</dcterms:created>
  <dcterms:modified xsi:type="dcterms:W3CDTF">2017-05-23T19:34:00Z</dcterms:modified>
</cp:coreProperties>
</file>